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D98F7" w14:textId="355F2CA7" w:rsidR="00844D87" w:rsidRPr="001C2F24" w:rsidRDefault="00A8199A" w:rsidP="00844D8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Batang" w:cstheme="minorHAnsi"/>
          <w:b/>
          <w:lang w:eastAsia="nb-NO"/>
        </w:rPr>
      </w:pPr>
      <w:r w:rsidRPr="001C2F24">
        <w:rPr>
          <w:rFonts w:eastAsia="Batang" w:cstheme="minorHAnsi"/>
          <w:b/>
          <w:lang w:eastAsia="nb-NO"/>
        </w:rPr>
        <w:t>Emne felt i epost: I</w:t>
      </w:r>
      <w:r w:rsidR="00F423A8" w:rsidRPr="001C2F24">
        <w:rPr>
          <w:rFonts w:eastAsia="Batang" w:cstheme="minorHAnsi"/>
          <w:b/>
          <w:lang w:eastAsia="nb-NO"/>
        </w:rPr>
        <w:t>nnkalling til fag-/svenneprøve/kompetanseprøve</w:t>
      </w:r>
      <w:r w:rsidR="00C60276" w:rsidRPr="001C2F24">
        <w:rPr>
          <w:rFonts w:eastAsia="Batang" w:cstheme="minorHAnsi"/>
          <w:b/>
          <w:lang w:eastAsia="nb-NO"/>
        </w:rPr>
        <w:t xml:space="preserve"> i ………………</w:t>
      </w:r>
      <w:proofErr w:type="gramStart"/>
      <w:r w:rsidR="00C60276" w:rsidRPr="001C2F24">
        <w:rPr>
          <w:rFonts w:eastAsia="Batang" w:cstheme="minorHAnsi"/>
          <w:b/>
          <w:lang w:eastAsia="nb-NO"/>
        </w:rPr>
        <w:t>……faget</w:t>
      </w:r>
      <w:proofErr w:type="gramEnd"/>
    </w:p>
    <w:p w14:paraId="373FC703" w14:textId="77777777" w:rsidR="00727802" w:rsidRPr="001C2F24" w:rsidRDefault="1A925C7B" w:rsidP="002BCE29">
      <w:pPr>
        <w:spacing w:after="120" w:line="240" w:lineRule="auto"/>
        <w:rPr>
          <w:rFonts w:eastAsia="Batang" w:cstheme="minorHAnsi"/>
          <w:lang w:eastAsia="nb-NO"/>
        </w:rPr>
      </w:pPr>
      <w:r w:rsidRPr="001C2F24">
        <w:rPr>
          <w:rFonts w:eastAsia="Batang" w:cstheme="minorHAnsi"/>
          <w:lang w:eastAsia="nb-NO"/>
        </w:rPr>
        <w:t>Til</w:t>
      </w:r>
      <w:r w:rsidR="00727802" w:rsidRPr="001C2F24">
        <w:rPr>
          <w:rFonts w:eastAsia="Batang" w:cstheme="minorHAnsi"/>
          <w:lang w:eastAsia="nb-NO"/>
        </w:rPr>
        <w:t xml:space="preserve">: </w:t>
      </w:r>
    </w:p>
    <w:p w14:paraId="55D0B805" w14:textId="7383BC9A" w:rsidR="1A925C7B" w:rsidRPr="001C2F24" w:rsidRDefault="00AD64F3" w:rsidP="00B3145A">
      <w:pPr>
        <w:pStyle w:val="Listeavsnitt"/>
        <w:numPr>
          <w:ilvl w:val="0"/>
          <w:numId w:val="4"/>
        </w:numPr>
        <w:spacing w:after="120" w:line="240" w:lineRule="auto"/>
        <w:rPr>
          <w:rFonts w:eastAsia="Batang" w:cstheme="minorHAnsi"/>
          <w:lang w:eastAsia="nb-NO"/>
        </w:rPr>
      </w:pPr>
      <w:r w:rsidRPr="001C2F24">
        <w:rPr>
          <w:rFonts w:eastAsia="Batang" w:cstheme="minorHAnsi"/>
          <w:lang w:eastAsia="nb-NO"/>
        </w:rPr>
        <w:t>Navn på k</w:t>
      </w:r>
      <w:r w:rsidR="00EC0D74" w:rsidRPr="001C2F24">
        <w:rPr>
          <w:rFonts w:eastAsia="Batang" w:cstheme="minorHAnsi"/>
          <w:lang w:eastAsia="nb-NO"/>
        </w:rPr>
        <w:t>andidat</w:t>
      </w:r>
    </w:p>
    <w:p w14:paraId="7EFBFFFB" w14:textId="2AD2E276" w:rsidR="002BCE29" w:rsidRPr="001C2F24" w:rsidRDefault="00AD64F3" w:rsidP="001D2A8D">
      <w:pPr>
        <w:pStyle w:val="Listeavsnitt"/>
        <w:numPr>
          <w:ilvl w:val="0"/>
          <w:numId w:val="4"/>
        </w:numPr>
        <w:spacing w:after="0" w:line="240" w:lineRule="auto"/>
        <w:rPr>
          <w:rFonts w:eastAsia="Batang" w:cstheme="minorHAnsi"/>
          <w:lang w:eastAsia="nb-NO"/>
        </w:rPr>
      </w:pPr>
      <w:r w:rsidRPr="001C2F24">
        <w:rPr>
          <w:rFonts w:eastAsia="Batang" w:cstheme="minorHAnsi"/>
          <w:lang w:eastAsia="nb-NO"/>
        </w:rPr>
        <w:t>Navn på k</w:t>
      </w:r>
      <w:r w:rsidR="007330A6" w:rsidRPr="001C2F24">
        <w:rPr>
          <w:rFonts w:eastAsia="Batang" w:cstheme="minorHAnsi"/>
          <w:lang w:eastAsia="nb-NO"/>
        </w:rPr>
        <w:t>ontaktperson</w:t>
      </w:r>
      <w:r w:rsidR="3A8999F8" w:rsidRPr="001C2F24">
        <w:rPr>
          <w:rFonts w:eastAsia="Batang" w:cstheme="minorHAnsi"/>
          <w:lang w:eastAsia="nb-NO"/>
        </w:rPr>
        <w:t xml:space="preserve"> </w:t>
      </w:r>
      <w:r w:rsidR="006B632B" w:rsidRPr="001C2F24">
        <w:rPr>
          <w:rFonts w:eastAsia="Batang" w:cstheme="minorHAnsi"/>
          <w:lang w:eastAsia="nb-NO"/>
        </w:rPr>
        <w:t>på prøvestedet</w:t>
      </w:r>
    </w:p>
    <w:p w14:paraId="4563DA4F" w14:textId="77777777" w:rsidR="003C0C97" w:rsidRPr="001C2F24" w:rsidRDefault="003C0C97" w:rsidP="003C0C97">
      <w:pPr>
        <w:pStyle w:val="Listeavsnitt"/>
        <w:spacing w:after="0" w:line="240" w:lineRule="auto"/>
        <w:rPr>
          <w:rFonts w:eastAsia="Batang" w:cstheme="minorHAnsi"/>
          <w:lang w:eastAsia="nb-NO"/>
        </w:rPr>
      </w:pPr>
    </w:p>
    <w:p w14:paraId="13874677" w14:textId="2B9D2CB5" w:rsidR="00844D87" w:rsidRPr="001C2F24" w:rsidRDefault="00844D87" w:rsidP="00135190">
      <w:pPr>
        <w:spacing w:after="120" w:line="240" w:lineRule="auto"/>
        <w:rPr>
          <w:rFonts w:eastAsia="Batang" w:cstheme="minorHAnsi"/>
          <w:sz w:val="24"/>
          <w:szCs w:val="24"/>
          <w:lang w:eastAsia="nb-NO"/>
        </w:rPr>
      </w:pPr>
      <w:r w:rsidRPr="001C2F24">
        <w:rPr>
          <w:rFonts w:eastAsia="Batang" w:cstheme="minorHAnsi"/>
          <w:b/>
          <w:sz w:val="24"/>
          <w:szCs w:val="24"/>
          <w:lang w:eastAsia="nb-NO"/>
        </w:rPr>
        <w:t>Innkalling til fag</w:t>
      </w:r>
      <w:r w:rsidR="00E9742C" w:rsidRPr="001C2F24">
        <w:rPr>
          <w:rFonts w:eastAsia="Batang" w:cstheme="minorHAnsi"/>
          <w:b/>
          <w:sz w:val="24"/>
          <w:szCs w:val="24"/>
          <w:lang w:eastAsia="nb-NO"/>
        </w:rPr>
        <w:t>-/svenne</w:t>
      </w:r>
      <w:r w:rsidRPr="001C2F24">
        <w:rPr>
          <w:rFonts w:eastAsia="Batang" w:cstheme="minorHAnsi"/>
          <w:b/>
          <w:sz w:val="24"/>
          <w:szCs w:val="24"/>
          <w:lang w:eastAsia="nb-NO"/>
        </w:rPr>
        <w:t>prøve</w:t>
      </w:r>
      <w:r w:rsidR="00DF67EC" w:rsidRPr="001C2F24">
        <w:rPr>
          <w:rFonts w:eastAsia="Batang" w:cstheme="minorHAnsi"/>
          <w:b/>
          <w:sz w:val="24"/>
          <w:szCs w:val="24"/>
          <w:lang w:eastAsia="nb-NO"/>
        </w:rPr>
        <w:t>/</w:t>
      </w:r>
      <w:r w:rsidR="00E9742C" w:rsidRPr="001C2F24">
        <w:rPr>
          <w:rFonts w:eastAsia="Batang" w:cstheme="minorHAnsi"/>
          <w:b/>
          <w:sz w:val="24"/>
          <w:szCs w:val="24"/>
          <w:lang w:eastAsia="nb-NO"/>
        </w:rPr>
        <w:t>kompetanseprøv</w:t>
      </w:r>
      <w:r w:rsidR="00994DEC" w:rsidRPr="001C2F24">
        <w:rPr>
          <w:rFonts w:eastAsia="Batang" w:cstheme="minorHAnsi"/>
          <w:b/>
          <w:sz w:val="24"/>
          <w:szCs w:val="24"/>
          <w:lang w:eastAsia="nb-NO"/>
        </w:rPr>
        <w:t xml:space="preserve">e </w:t>
      </w:r>
      <w:r w:rsidR="00DF67EC" w:rsidRPr="001C2F24">
        <w:rPr>
          <w:rFonts w:eastAsia="Batang" w:cstheme="minorHAnsi"/>
          <w:b/>
          <w:sz w:val="24"/>
          <w:szCs w:val="24"/>
          <w:lang w:eastAsia="nb-NO"/>
        </w:rPr>
        <w:t xml:space="preserve">i </w:t>
      </w:r>
      <w:r w:rsidR="00994DEC" w:rsidRPr="001C2F24">
        <w:rPr>
          <w:rFonts w:eastAsia="Batang" w:cstheme="minorHAnsi"/>
          <w:b/>
          <w:sz w:val="24"/>
          <w:szCs w:val="24"/>
          <w:lang w:eastAsia="nb-NO"/>
        </w:rPr>
        <w:t>……</w:t>
      </w:r>
      <w:r w:rsidRPr="001C2F24">
        <w:rPr>
          <w:rFonts w:eastAsia="Batang" w:cstheme="minorHAnsi"/>
          <w:b/>
          <w:sz w:val="24"/>
          <w:szCs w:val="24"/>
          <w:lang w:eastAsia="nb-NO"/>
        </w:rPr>
        <w:t>……………</w:t>
      </w:r>
      <w:proofErr w:type="gramStart"/>
      <w:r w:rsidRPr="001C2F24">
        <w:rPr>
          <w:rFonts w:eastAsia="Batang" w:cstheme="minorHAnsi"/>
          <w:b/>
          <w:sz w:val="24"/>
          <w:szCs w:val="24"/>
          <w:lang w:eastAsia="nb-NO"/>
        </w:rPr>
        <w:t>……</w:t>
      </w:r>
      <w:r w:rsidR="788AB098" w:rsidRPr="001C2F24">
        <w:rPr>
          <w:rFonts w:eastAsia="Batang" w:cstheme="minorHAnsi"/>
          <w:b/>
          <w:sz w:val="24"/>
          <w:szCs w:val="24"/>
          <w:lang w:eastAsia="nb-NO"/>
        </w:rPr>
        <w:t>.......................</w:t>
      </w:r>
      <w:proofErr w:type="gramEnd"/>
      <w:r w:rsidRPr="001C2F24">
        <w:rPr>
          <w:rFonts w:eastAsia="Batang" w:cstheme="minorHAnsi"/>
          <w:b/>
          <w:sz w:val="24"/>
          <w:szCs w:val="24"/>
          <w:lang w:eastAsia="nb-NO"/>
        </w:rPr>
        <w:t>faget</w:t>
      </w:r>
    </w:p>
    <w:p w14:paraId="6D0DFB82" w14:textId="14A5C3C2" w:rsidR="00844D87" w:rsidRPr="001C2F24" w:rsidRDefault="00844D87" w:rsidP="00844D8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Batang" w:cstheme="minorHAnsi"/>
          <w:lang w:eastAsia="nb-NO"/>
        </w:rPr>
      </w:pPr>
      <w:r w:rsidRPr="001C2F24">
        <w:rPr>
          <w:rFonts w:eastAsia="Batang" w:cstheme="minorHAnsi"/>
          <w:lang w:eastAsia="nb-NO"/>
        </w:rPr>
        <w:t>Prøvenemnda</w:t>
      </w:r>
      <w:r w:rsidR="000164C3" w:rsidRPr="001C2F24">
        <w:rPr>
          <w:rFonts w:eastAsia="Batang" w:cstheme="minorHAnsi"/>
          <w:lang w:eastAsia="nb-NO"/>
        </w:rPr>
        <w:t xml:space="preserve"> </w:t>
      </w:r>
      <w:r w:rsidR="00291BE0" w:rsidRPr="001C2F24">
        <w:rPr>
          <w:rFonts w:eastAsia="Batang" w:cstheme="minorHAnsi"/>
          <w:lang w:eastAsia="nb-NO"/>
        </w:rPr>
        <w:t>i ……………</w:t>
      </w:r>
      <w:proofErr w:type="gramStart"/>
      <w:r w:rsidR="00291BE0" w:rsidRPr="001C2F24">
        <w:rPr>
          <w:rFonts w:eastAsia="Batang" w:cstheme="minorHAnsi"/>
          <w:lang w:eastAsia="nb-NO"/>
        </w:rPr>
        <w:t>………….</w:t>
      </w:r>
      <w:proofErr w:type="gramEnd"/>
      <w:r w:rsidR="00291BE0" w:rsidRPr="001C2F24">
        <w:rPr>
          <w:rFonts w:eastAsia="Batang" w:cstheme="minorHAnsi"/>
          <w:lang w:eastAsia="nb-NO"/>
        </w:rPr>
        <w:t xml:space="preserve">.faget </w:t>
      </w:r>
      <w:r w:rsidR="000164C3" w:rsidRPr="001C2F24">
        <w:rPr>
          <w:rFonts w:eastAsia="Batang" w:cstheme="minorHAnsi"/>
          <w:lang w:eastAsia="nb-NO"/>
        </w:rPr>
        <w:t xml:space="preserve">har mottatt oppdrag </w:t>
      </w:r>
      <w:r w:rsidR="00843530" w:rsidRPr="001C2F24">
        <w:rPr>
          <w:rFonts w:eastAsia="Batang" w:cstheme="minorHAnsi"/>
          <w:lang w:eastAsia="nb-NO"/>
        </w:rPr>
        <w:t xml:space="preserve">fra Trøndelag fylkeskommune </w:t>
      </w:r>
      <w:r w:rsidR="000164C3" w:rsidRPr="001C2F24">
        <w:rPr>
          <w:rFonts w:eastAsia="Batang" w:cstheme="minorHAnsi"/>
          <w:lang w:eastAsia="nb-NO"/>
        </w:rPr>
        <w:t xml:space="preserve">om vurdering av </w:t>
      </w:r>
      <w:r w:rsidRPr="001C2F24">
        <w:rPr>
          <w:rFonts w:eastAsia="Batang" w:cstheme="minorHAnsi"/>
          <w:lang w:eastAsia="nb-NO"/>
        </w:rPr>
        <w:t>fag</w:t>
      </w:r>
      <w:r w:rsidR="002A346A" w:rsidRPr="001C2F24">
        <w:rPr>
          <w:rFonts w:eastAsia="Batang" w:cstheme="minorHAnsi"/>
          <w:lang w:eastAsia="nb-NO"/>
        </w:rPr>
        <w:t>-/svenneprøve/kompetanse</w:t>
      </w:r>
      <w:r w:rsidRPr="001C2F24">
        <w:rPr>
          <w:rFonts w:eastAsia="Batang" w:cstheme="minorHAnsi"/>
          <w:lang w:eastAsia="nb-NO"/>
        </w:rPr>
        <w:t>prøve</w:t>
      </w:r>
      <w:r w:rsidR="00B8582B" w:rsidRPr="001C2F24">
        <w:rPr>
          <w:rFonts w:eastAsia="Batang" w:cstheme="minorHAnsi"/>
          <w:lang w:eastAsia="nb-NO"/>
        </w:rPr>
        <w:t xml:space="preserve"> </w:t>
      </w:r>
      <w:r w:rsidR="007165A9" w:rsidRPr="001C2F24">
        <w:rPr>
          <w:rFonts w:eastAsia="Batang" w:cstheme="minorHAnsi"/>
          <w:lang w:eastAsia="nb-NO"/>
        </w:rPr>
        <w:t xml:space="preserve">og </w:t>
      </w:r>
      <w:r w:rsidR="00C30D4D" w:rsidRPr="001C2F24">
        <w:rPr>
          <w:rFonts w:eastAsia="Batang" w:cstheme="minorHAnsi"/>
          <w:lang w:eastAsia="nb-NO"/>
        </w:rPr>
        <w:t>kaller inn til gjennomføring av prøve</w:t>
      </w:r>
      <w:r w:rsidR="002127D4" w:rsidRPr="001C2F24">
        <w:rPr>
          <w:rFonts w:eastAsia="Batang" w:cstheme="minorHAnsi"/>
          <w:lang w:eastAsia="nb-NO"/>
        </w:rPr>
        <w:t>.</w:t>
      </w:r>
    </w:p>
    <w:p w14:paraId="2565321F" w14:textId="0C953247" w:rsidR="0071397F" w:rsidRDefault="007B3BFF" w:rsidP="0071397F">
      <w:pPr>
        <w:spacing w:after="120" w:line="240" w:lineRule="auto"/>
        <w:rPr>
          <w:rFonts w:eastAsia="Batang" w:cstheme="minorHAnsi"/>
          <w:color w:val="FF0000"/>
          <w:lang w:val="en-US" w:eastAsia="nb-NO"/>
        </w:rPr>
      </w:pPr>
      <w:r w:rsidRPr="001C2F24">
        <w:rPr>
          <w:rFonts w:eastAsia="Batang" w:cstheme="minorHAnsi"/>
          <w:lang w:eastAsia="nb-NO"/>
        </w:rPr>
        <w:t>Hovedregelen er at oppstarts</w:t>
      </w:r>
      <w:r w:rsidR="00CC3F04" w:rsidRPr="001C2F24">
        <w:rPr>
          <w:rFonts w:eastAsia="Batang" w:cstheme="minorHAnsi"/>
          <w:lang w:eastAsia="nb-NO"/>
        </w:rPr>
        <w:t xml:space="preserve">møte </w:t>
      </w:r>
      <w:r w:rsidRPr="001C2F24">
        <w:rPr>
          <w:rFonts w:eastAsia="Batang" w:cstheme="minorHAnsi"/>
          <w:lang w:eastAsia="nb-NO"/>
        </w:rPr>
        <w:t xml:space="preserve">skal være fysisk der prøven skal avholdes, men det kan gjennomføres digitalt unntaksvis dersom det er forsvarlig. </w:t>
      </w:r>
      <w:r w:rsidR="00480B48" w:rsidRPr="001C2F24">
        <w:rPr>
          <w:rFonts w:eastAsia="Batang" w:cstheme="minorHAnsi"/>
          <w:lang w:eastAsia="nb-NO"/>
        </w:rPr>
        <w:t>Et digitalt møte innebærer bruk av både video og lyd</w:t>
      </w:r>
      <w:r w:rsidR="00EC4246" w:rsidRPr="001C2F24">
        <w:rPr>
          <w:rFonts w:eastAsia="Batang" w:cstheme="minorHAnsi"/>
          <w:lang w:eastAsia="nb-NO"/>
        </w:rPr>
        <w:t xml:space="preserve">. </w:t>
      </w:r>
      <w:r w:rsidR="0071397F" w:rsidRPr="001C2F24">
        <w:rPr>
          <w:rFonts w:eastAsia="Batang" w:cstheme="minorHAnsi"/>
          <w:lang w:eastAsia="nb-NO"/>
        </w:rPr>
        <w:t>Før digital oppstart gjennomføres, må kandidaten bekrefte til leder for prøve</w:t>
      </w:r>
      <w:r w:rsidR="00F37812" w:rsidRPr="001C2F24">
        <w:rPr>
          <w:rFonts w:eastAsia="Batang" w:cstheme="minorHAnsi"/>
          <w:lang w:eastAsia="nb-NO"/>
        </w:rPr>
        <w:t>, a</w:t>
      </w:r>
      <w:r w:rsidR="001530E7" w:rsidRPr="001C2F24">
        <w:rPr>
          <w:rFonts w:eastAsia="Batang" w:cstheme="minorHAnsi"/>
          <w:lang w:eastAsia="nb-NO"/>
        </w:rPr>
        <w:t>t det er forsvarlig</w:t>
      </w:r>
      <w:r w:rsidR="0071397F" w:rsidRPr="001C2F24">
        <w:rPr>
          <w:rFonts w:eastAsia="Batang" w:cstheme="minorHAnsi"/>
          <w:lang w:eastAsia="nb-NO"/>
        </w:rPr>
        <w:t>. </w:t>
      </w:r>
      <w:r w:rsidR="0071397F" w:rsidRPr="001C2F24">
        <w:rPr>
          <w:rFonts w:eastAsia="Batang" w:cstheme="minorHAnsi"/>
          <w:color w:val="FF0000"/>
          <w:lang w:val="en-US" w:eastAsia="nb-NO"/>
        </w:rPr>
        <w:t>​</w:t>
      </w:r>
    </w:p>
    <w:p w14:paraId="5F8D67BD" w14:textId="77777777" w:rsidR="001C2F24" w:rsidRPr="001C2F24" w:rsidRDefault="001C2F24" w:rsidP="0071397F">
      <w:pPr>
        <w:spacing w:after="120" w:line="240" w:lineRule="auto"/>
        <w:rPr>
          <w:rFonts w:eastAsia="Batang" w:cstheme="minorHAnsi"/>
          <w:color w:val="FF0000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6106"/>
      </w:tblGrid>
      <w:tr w:rsidR="00844D87" w:rsidRPr="001C2F24" w14:paraId="357536DF" w14:textId="77777777" w:rsidTr="008C20A4">
        <w:tc>
          <w:tcPr>
            <w:tcW w:w="3964" w:type="dxa"/>
          </w:tcPr>
          <w:p w14:paraId="52F69DDF" w14:textId="594F1EBE" w:rsidR="00844D87" w:rsidRPr="001C2F24" w:rsidRDefault="0071397F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/>
                <w:bCs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color w:val="FF0000"/>
                <w:sz w:val="20"/>
                <w:szCs w:val="20"/>
                <w:lang w:eastAsia="nb-NO"/>
              </w:rPr>
              <w:t>​</w:t>
            </w:r>
            <w:r w:rsidR="00DF67EC" w:rsidRPr="001C2F24">
              <w:rPr>
                <w:rFonts w:eastAsia="Batang" w:cstheme="minorHAnsi"/>
                <w:b/>
                <w:bCs/>
                <w:sz w:val="20"/>
                <w:szCs w:val="20"/>
                <w:lang w:eastAsia="nb-NO"/>
              </w:rPr>
              <w:t>Kandidat</w:t>
            </w:r>
            <w:r w:rsidR="0DF31BB4" w:rsidRPr="001C2F24">
              <w:rPr>
                <w:rFonts w:eastAsia="Batang" w:cstheme="minorHAnsi"/>
                <w:b/>
                <w:bCs/>
                <w:sz w:val="20"/>
                <w:szCs w:val="20"/>
                <w:lang w:eastAsia="nb-NO"/>
              </w:rPr>
              <w:t>ens navn</w:t>
            </w:r>
            <w:r w:rsidR="00DF67EC" w:rsidRPr="001C2F24">
              <w:rPr>
                <w:rFonts w:eastAsia="Batang" w:cstheme="minorHAnsi"/>
                <w:b/>
                <w:bCs/>
                <w:sz w:val="20"/>
                <w:szCs w:val="20"/>
                <w:lang w:eastAsia="nb-NO"/>
              </w:rPr>
              <w:t>:</w:t>
            </w:r>
          </w:p>
          <w:p w14:paraId="02E2F50C" w14:textId="4780FACF" w:rsidR="0036080D" w:rsidRPr="001C2F24" w:rsidRDefault="0036080D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/>
                <w:bCs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b/>
                <w:bCs/>
                <w:sz w:val="16"/>
                <w:szCs w:val="16"/>
                <w:lang w:eastAsia="nb-NO"/>
              </w:rPr>
              <w:t xml:space="preserve">(kandidaten kan </w:t>
            </w:r>
            <w:r w:rsidR="007862F7" w:rsidRPr="001C2F24">
              <w:rPr>
                <w:rFonts w:eastAsia="Batang" w:cstheme="minorHAnsi"/>
                <w:b/>
                <w:bCs/>
                <w:sz w:val="16"/>
                <w:szCs w:val="16"/>
                <w:lang w:eastAsia="nb-NO"/>
              </w:rPr>
              <w:t xml:space="preserve">bli bedt om å vise </w:t>
            </w:r>
            <w:r w:rsidRPr="001C2F24">
              <w:rPr>
                <w:rFonts w:eastAsia="Batang" w:cstheme="minorHAnsi"/>
                <w:b/>
                <w:bCs/>
                <w:sz w:val="16"/>
                <w:szCs w:val="16"/>
                <w:lang w:eastAsia="nb-NO"/>
              </w:rPr>
              <w:t>legitima</w:t>
            </w:r>
            <w:r w:rsidR="0036578B" w:rsidRPr="001C2F24">
              <w:rPr>
                <w:rFonts w:eastAsia="Batang" w:cstheme="minorHAnsi"/>
                <w:b/>
                <w:bCs/>
                <w:sz w:val="16"/>
                <w:szCs w:val="16"/>
                <w:lang w:eastAsia="nb-NO"/>
              </w:rPr>
              <w:t>sjon)</w:t>
            </w:r>
          </w:p>
        </w:tc>
        <w:tc>
          <w:tcPr>
            <w:tcW w:w="6106" w:type="dxa"/>
          </w:tcPr>
          <w:p w14:paraId="57DF881A" w14:textId="77777777" w:rsidR="00844D87" w:rsidRPr="001C2F24" w:rsidRDefault="00844D87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sz w:val="20"/>
                <w:szCs w:val="20"/>
                <w:lang w:eastAsia="nb-NO"/>
              </w:rPr>
            </w:pPr>
          </w:p>
        </w:tc>
      </w:tr>
      <w:tr w:rsidR="00844D87" w:rsidRPr="001C2F24" w14:paraId="21C52EA3" w14:textId="77777777" w:rsidTr="008C20A4">
        <w:tc>
          <w:tcPr>
            <w:tcW w:w="3964" w:type="dxa"/>
          </w:tcPr>
          <w:p w14:paraId="6CC6E94B" w14:textId="5CAEF6A7" w:rsidR="00844D87" w:rsidRPr="001C2F24" w:rsidRDefault="007330A6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sz w:val="20"/>
                <w:szCs w:val="20"/>
                <w:lang w:eastAsia="nb-NO"/>
              </w:rPr>
              <w:t>Prøvestedets k</w:t>
            </w:r>
            <w:r w:rsidR="00844D87" w:rsidRPr="001C2F24">
              <w:rPr>
                <w:rFonts w:eastAsia="Batang" w:cstheme="minorHAnsi"/>
                <w:sz w:val="20"/>
                <w:szCs w:val="20"/>
                <w:lang w:eastAsia="nb-NO"/>
              </w:rPr>
              <w:t xml:space="preserve">ontaktperson: </w:t>
            </w:r>
          </w:p>
        </w:tc>
        <w:tc>
          <w:tcPr>
            <w:tcW w:w="6106" w:type="dxa"/>
          </w:tcPr>
          <w:p w14:paraId="25F0CBBF" w14:textId="77777777" w:rsidR="00844D87" w:rsidRPr="001C2F24" w:rsidRDefault="00844D87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sz w:val="20"/>
                <w:szCs w:val="20"/>
                <w:lang w:eastAsia="nb-NO"/>
              </w:rPr>
            </w:pPr>
          </w:p>
        </w:tc>
      </w:tr>
      <w:tr w:rsidR="00844D87" w:rsidRPr="001C2F24" w14:paraId="19897203" w14:textId="77777777" w:rsidTr="008C20A4">
        <w:trPr>
          <w:trHeight w:val="800"/>
        </w:trPr>
        <w:tc>
          <w:tcPr>
            <w:tcW w:w="3964" w:type="dxa"/>
          </w:tcPr>
          <w:p w14:paraId="4FCADCD1" w14:textId="4A6147B1" w:rsidR="00844D87" w:rsidRPr="001C2F24" w:rsidRDefault="009955A3" w:rsidP="009955A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sz w:val="20"/>
                <w:szCs w:val="20"/>
                <w:lang w:eastAsia="nb-NO"/>
              </w:rPr>
              <w:t xml:space="preserve">Leder </w:t>
            </w:r>
            <w:r w:rsidR="00844D87" w:rsidRPr="001C2F24">
              <w:rPr>
                <w:rFonts w:eastAsia="Batang" w:cstheme="minorHAnsi"/>
                <w:sz w:val="20"/>
                <w:szCs w:val="20"/>
                <w:lang w:eastAsia="nb-NO"/>
              </w:rPr>
              <w:t>fra prøvenemnda</w:t>
            </w:r>
            <w:r w:rsidRPr="001C2F24">
              <w:rPr>
                <w:rFonts w:eastAsia="Batang" w:cstheme="minorHAnsi"/>
                <w:sz w:val="20"/>
                <w:szCs w:val="20"/>
                <w:lang w:eastAsia="nb-NO"/>
              </w:rPr>
              <w:t xml:space="preserve"> </w:t>
            </w:r>
            <w:r w:rsidRPr="001C2F24">
              <w:rPr>
                <w:rFonts w:eastAsia="Batang" w:cstheme="minorHAnsi"/>
                <w:sz w:val="20"/>
                <w:szCs w:val="20"/>
                <w:lang w:eastAsia="nb-NO"/>
              </w:rPr>
              <w:br/>
              <w:t>(mobil, epost)</w:t>
            </w:r>
            <w:r w:rsidR="00844D87" w:rsidRPr="001C2F24">
              <w:rPr>
                <w:rFonts w:eastAsia="Batang" w:cstheme="minorHAnsi"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6106" w:type="dxa"/>
          </w:tcPr>
          <w:p w14:paraId="348626C0" w14:textId="77777777" w:rsidR="00844D87" w:rsidRPr="001C2F24" w:rsidRDefault="00844D87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sz w:val="20"/>
                <w:szCs w:val="20"/>
                <w:lang w:eastAsia="nb-NO"/>
              </w:rPr>
            </w:pPr>
          </w:p>
        </w:tc>
      </w:tr>
      <w:tr w:rsidR="009955A3" w:rsidRPr="001C2F24" w14:paraId="70F950A2" w14:textId="77777777" w:rsidTr="008C20A4">
        <w:tc>
          <w:tcPr>
            <w:tcW w:w="3964" w:type="dxa"/>
          </w:tcPr>
          <w:p w14:paraId="1BD18A1B" w14:textId="2EF5ED00" w:rsidR="009955A3" w:rsidRPr="001C2F24" w:rsidRDefault="009955A3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sz w:val="20"/>
                <w:szCs w:val="20"/>
                <w:lang w:eastAsia="nb-NO"/>
              </w:rPr>
              <w:t>Medlem fra prøvenemnda (mobil, epost):</w:t>
            </w:r>
          </w:p>
        </w:tc>
        <w:tc>
          <w:tcPr>
            <w:tcW w:w="6106" w:type="dxa"/>
          </w:tcPr>
          <w:p w14:paraId="50ABFC42" w14:textId="77777777" w:rsidR="009955A3" w:rsidRPr="001C2F24" w:rsidRDefault="009955A3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sz w:val="20"/>
                <w:szCs w:val="20"/>
                <w:lang w:eastAsia="nb-NO"/>
              </w:rPr>
            </w:pPr>
          </w:p>
        </w:tc>
      </w:tr>
    </w:tbl>
    <w:p w14:paraId="29C21C7B" w14:textId="77777777" w:rsidR="00844D87" w:rsidRPr="001C2F24" w:rsidRDefault="00844D87" w:rsidP="00844D8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Batang" w:cstheme="minorHAnsi"/>
          <w:sz w:val="20"/>
          <w:szCs w:val="20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6106"/>
      </w:tblGrid>
      <w:tr w:rsidR="00844D87" w:rsidRPr="001C2F24" w14:paraId="63FED582" w14:textId="77777777" w:rsidTr="008C20A4">
        <w:tc>
          <w:tcPr>
            <w:tcW w:w="3964" w:type="dxa"/>
          </w:tcPr>
          <w:p w14:paraId="0A566BD7" w14:textId="2EE6D7E2" w:rsidR="00844D87" w:rsidRPr="001C2F24" w:rsidRDefault="004E02A2" w:rsidP="211C098D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/>
                <w:bCs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b/>
                <w:bCs/>
                <w:sz w:val="20"/>
                <w:szCs w:val="20"/>
                <w:lang w:eastAsia="nb-NO"/>
              </w:rPr>
              <w:t>Prøven gjennomføres:</w:t>
            </w:r>
          </w:p>
        </w:tc>
        <w:tc>
          <w:tcPr>
            <w:tcW w:w="6106" w:type="dxa"/>
          </w:tcPr>
          <w:p w14:paraId="3073C2A4" w14:textId="77777777" w:rsidR="00844D87" w:rsidRPr="001C2F24" w:rsidRDefault="00844D87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</w:p>
        </w:tc>
      </w:tr>
      <w:tr w:rsidR="00844D87" w:rsidRPr="001C2F24" w14:paraId="6B69F96D" w14:textId="77777777" w:rsidTr="008C20A4">
        <w:tc>
          <w:tcPr>
            <w:tcW w:w="3964" w:type="dxa"/>
          </w:tcPr>
          <w:p w14:paraId="7D668778" w14:textId="14F930FB" w:rsidR="00844D87" w:rsidRPr="001C2F24" w:rsidRDefault="00D216F6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>Start d</w:t>
            </w:r>
            <w:r w:rsidR="00774228"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 xml:space="preserve">ato: </w:t>
            </w:r>
          </w:p>
        </w:tc>
        <w:tc>
          <w:tcPr>
            <w:tcW w:w="6106" w:type="dxa"/>
          </w:tcPr>
          <w:p w14:paraId="6167EFDE" w14:textId="6F329D90" w:rsidR="00844D87" w:rsidRPr="001C2F24" w:rsidRDefault="00844D87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</w:p>
        </w:tc>
      </w:tr>
      <w:tr w:rsidR="00844D87" w:rsidRPr="001C2F24" w14:paraId="5B33F358" w14:textId="77777777" w:rsidTr="008C20A4">
        <w:tc>
          <w:tcPr>
            <w:tcW w:w="3964" w:type="dxa"/>
          </w:tcPr>
          <w:p w14:paraId="0C3C88A8" w14:textId="606F6DF5" w:rsidR="00844D87" w:rsidRPr="001C2F24" w:rsidRDefault="00774228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>Tid</w:t>
            </w:r>
            <w:r w:rsidR="006065CA"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>spunkt</w:t>
            </w:r>
            <w:r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 xml:space="preserve">: </w:t>
            </w:r>
          </w:p>
        </w:tc>
        <w:tc>
          <w:tcPr>
            <w:tcW w:w="6106" w:type="dxa"/>
          </w:tcPr>
          <w:p w14:paraId="09534969" w14:textId="03D37E0D" w:rsidR="00844D87" w:rsidRPr="001C2F24" w:rsidRDefault="00844D87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</w:p>
        </w:tc>
      </w:tr>
      <w:tr w:rsidR="00D216F6" w:rsidRPr="001C2F24" w14:paraId="678F3E6E" w14:textId="77777777" w:rsidTr="008C20A4">
        <w:tc>
          <w:tcPr>
            <w:tcW w:w="3964" w:type="dxa"/>
          </w:tcPr>
          <w:p w14:paraId="32582231" w14:textId="030B84E1" w:rsidR="00D216F6" w:rsidRPr="001C2F24" w:rsidRDefault="00D216F6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>Slutt dato:</w:t>
            </w:r>
          </w:p>
        </w:tc>
        <w:tc>
          <w:tcPr>
            <w:tcW w:w="6106" w:type="dxa"/>
          </w:tcPr>
          <w:p w14:paraId="7A248F02" w14:textId="77777777" w:rsidR="00D216F6" w:rsidRPr="001C2F24" w:rsidRDefault="00D216F6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</w:p>
        </w:tc>
      </w:tr>
      <w:tr w:rsidR="00351F62" w:rsidRPr="001C2F24" w14:paraId="42D4D4B1" w14:textId="77777777" w:rsidTr="008C20A4">
        <w:tc>
          <w:tcPr>
            <w:tcW w:w="3964" w:type="dxa"/>
          </w:tcPr>
          <w:p w14:paraId="234900D7" w14:textId="2643FCD6" w:rsidR="00351F62" w:rsidRPr="001C2F24" w:rsidRDefault="00327F1A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>Prøves</w:t>
            </w:r>
            <w:r w:rsidR="00351F62"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 xml:space="preserve">ted: </w:t>
            </w:r>
          </w:p>
        </w:tc>
        <w:tc>
          <w:tcPr>
            <w:tcW w:w="6106" w:type="dxa"/>
          </w:tcPr>
          <w:p w14:paraId="42B20774" w14:textId="77777777" w:rsidR="00351F62" w:rsidRPr="001C2F24" w:rsidRDefault="00351F62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</w:p>
        </w:tc>
      </w:tr>
      <w:tr w:rsidR="00992795" w:rsidRPr="001C2F24" w14:paraId="5671312A" w14:textId="77777777" w:rsidTr="008C20A4">
        <w:tc>
          <w:tcPr>
            <w:tcW w:w="3964" w:type="dxa"/>
          </w:tcPr>
          <w:p w14:paraId="27B9595D" w14:textId="7AE43832" w:rsidR="00992795" w:rsidRPr="001C2F24" w:rsidRDefault="00992795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>Oppstart gjennomføres digitalt:</w:t>
            </w:r>
          </w:p>
        </w:tc>
        <w:tc>
          <w:tcPr>
            <w:tcW w:w="6106" w:type="dxa"/>
          </w:tcPr>
          <w:p w14:paraId="0CA5F9EA" w14:textId="3D6A1784" w:rsidR="00992795" w:rsidRPr="001C2F24" w:rsidRDefault="00373235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>JA/NEI</w:t>
            </w:r>
            <w:r w:rsidR="00D86346"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 xml:space="preserve"> - s</w:t>
            </w:r>
            <w:r w:rsidR="0089696C"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>tryk det som ikke passer</w:t>
            </w:r>
          </w:p>
        </w:tc>
      </w:tr>
      <w:tr w:rsidR="00524B9F" w:rsidRPr="001C2F24" w14:paraId="427F61AC" w14:textId="77777777" w:rsidTr="008C20A4">
        <w:tc>
          <w:tcPr>
            <w:tcW w:w="3964" w:type="dxa"/>
          </w:tcPr>
          <w:p w14:paraId="24057246" w14:textId="2D7F2CA1" w:rsidR="00524B9F" w:rsidRPr="001C2F24" w:rsidRDefault="008977B5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  <w:r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 xml:space="preserve">Leder/medlem som </w:t>
            </w:r>
            <w:r w:rsidR="00841FFD"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 xml:space="preserve">møter </w:t>
            </w:r>
            <w:r w:rsidR="00AF1D8E"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 xml:space="preserve">på prøvestedet </w:t>
            </w:r>
            <w:r w:rsidRPr="001C2F24">
              <w:rPr>
                <w:rFonts w:eastAsia="Batang" w:cstheme="minorHAnsi"/>
                <w:bCs/>
                <w:sz w:val="20"/>
                <w:szCs w:val="20"/>
                <w:lang w:eastAsia="nb-NO"/>
              </w:rPr>
              <w:t>ved digital oppstart:</w:t>
            </w:r>
          </w:p>
        </w:tc>
        <w:tc>
          <w:tcPr>
            <w:tcW w:w="6106" w:type="dxa"/>
          </w:tcPr>
          <w:p w14:paraId="7FFDB115" w14:textId="77777777" w:rsidR="00524B9F" w:rsidRPr="001C2F24" w:rsidRDefault="00524B9F" w:rsidP="00844D87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Batang" w:cstheme="minorHAnsi"/>
                <w:bCs/>
                <w:sz w:val="20"/>
                <w:szCs w:val="20"/>
                <w:lang w:eastAsia="nb-NO"/>
              </w:rPr>
            </w:pPr>
          </w:p>
        </w:tc>
      </w:tr>
    </w:tbl>
    <w:p w14:paraId="31664D5D" w14:textId="77777777" w:rsidR="00844D87" w:rsidRPr="001C2F24" w:rsidRDefault="00844D87" w:rsidP="00844D8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Batang" w:cstheme="minorHAnsi"/>
          <w:bCs/>
          <w:sz w:val="20"/>
          <w:szCs w:val="20"/>
          <w:lang w:eastAsia="nb-NO"/>
        </w:rPr>
      </w:pPr>
    </w:p>
    <w:p w14:paraId="44F6E0C7" w14:textId="77777777" w:rsidR="00F71955" w:rsidRPr="001C2F24" w:rsidRDefault="00F71955" w:rsidP="00F71955">
      <w:pPr>
        <w:spacing w:after="120" w:line="240" w:lineRule="auto"/>
        <w:rPr>
          <w:rFonts w:eastAsia="Batang" w:cstheme="minorHAnsi"/>
          <w:lang w:eastAsia="nb-NO"/>
        </w:rPr>
      </w:pPr>
      <w:r w:rsidRPr="001C2F24">
        <w:rPr>
          <w:rFonts w:eastAsia="Batang" w:cstheme="minorHAnsi"/>
          <w:lang w:eastAsia="nb-NO"/>
        </w:rPr>
        <w:t xml:space="preserve">Vedlagt innkallingen følger veiledningshefte til kandidaten for gjennomføring av prøven, eller </w:t>
      </w:r>
      <w:hyperlink r:id="rId10" w:history="1">
        <w:proofErr w:type="gramStart"/>
        <w:r w:rsidRPr="001C2F24">
          <w:rPr>
            <w:rStyle w:val="Hyperkobling"/>
            <w:rFonts w:eastAsia="Batang" w:cstheme="minorHAnsi"/>
            <w:lang w:eastAsia="nb-NO"/>
          </w:rPr>
          <w:t>link</w:t>
        </w:r>
        <w:proofErr w:type="gramEnd"/>
        <w:r w:rsidRPr="001C2F24">
          <w:rPr>
            <w:rStyle w:val="Hyperkobling"/>
            <w:rFonts w:eastAsia="Batang" w:cstheme="minorHAnsi"/>
            <w:lang w:eastAsia="nb-NO"/>
          </w:rPr>
          <w:t xml:space="preserve"> her</w:t>
        </w:r>
      </w:hyperlink>
    </w:p>
    <w:p w14:paraId="584433CD" w14:textId="215FFFC5" w:rsidR="00C72E37" w:rsidRPr="001C2F24" w:rsidRDefault="00D75441" w:rsidP="66CD5AC4">
      <w:pPr>
        <w:spacing w:after="120" w:line="240" w:lineRule="auto"/>
        <w:rPr>
          <w:rFonts w:eastAsia="Batang"/>
          <w:b/>
          <w:bCs/>
          <w:lang w:eastAsia="nb-NO"/>
        </w:rPr>
      </w:pPr>
      <w:r w:rsidRPr="001C2F24">
        <w:rPr>
          <w:rFonts w:eastAsia="Batang"/>
          <w:b/>
          <w:bCs/>
          <w:lang w:eastAsia="nb-NO"/>
        </w:rPr>
        <w:t xml:space="preserve">Til kontaktperson på prøvestedet </w:t>
      </w:r>
    </w:p>
    <w:p w14:paraId="4B84193D" w14:textId="1F082FC9" w:rsidR="00C72E37" w:rsidRPr="001C2F24" w:rsidRDefault="00C72E37" w:rsidP="66CD5AC4">
      <w:pPr>
        <w:spacing w:after="120" w:line="240" w:lineRule="auto"/>
        <w:rPr>
          <w:rFonts w:eastAsia="Batang"/>
          <w:lang w:eastAsia="nb-NO"/>
        </w:rPr>
      </w:pPr>
      <w:r w:rsidRPr="001C2F24">
        <w:rPr>
          <w:rFonts w:eastAsia="Batang"/>
          <w:lang w:eastAsia="nb-NO"/>
        </w:rPr>
        <w:t xml:space="preserve">Fylkeskommunen skal sørge for tilsyn med at hele prøven blir gjennomført i etter de gjeldende regler i bedriften. </w:t>
      </w:r>
      <w:r w:rsidR="264F7AF1" w:rsidRPr="001C2F24">
        <w:rPr>
          <w:rFonts w:eastAsia="Batang"/>
          <w:lang w:eastAsia="nb-NO"/>
        </w:rPr>
        <w:t>Vi ber k</w:t>
      </w:r>
      <w:r w:rsidRPr="001C2F24">
        <w:rPr>
          <w:rFonts w:eastAsia="Batang"/>
          <w:lang w:eastAsia="nb-NO"/>
        </w:rPr>
        <w:t xml:space="preserve">ontaktperson </w:t>
      </w:r>
      <w:r w:rsidR="4A1904BB" w:rsidRPr="001C2F24">
        <w:rPr>
          <w:rFonts w:eastAsia="Batang"/>
          <w:lang w:eastAsia="nb-NO"/>
        </w:rPr>
        <w:t xml:space="preserve">på </w:t>
      </w:r>
      <w:r w:rsidRPr="001C2F24">
        <w:rPr>
          <w:rFonts w:eastAsia="Batang"/>
          <w:lang w:eastAsia="nb-NO"/>
        </w:rPr>
        <w:t>prøvestedet gi prøvenemnda opplysninger om hvem som skal sørge for tilsyn på prøven.</w:t>
      </w:r>
    </w:p>
    <w:p w14:paraId="41D97E15" w14:textId="18A931B9" w:rsidR="00B37CB3" w:rsidRPr="001C2F24" w:rsidRDefault="00B37CB3" w:rsidP="00B37CB3">
      <w:pPr>
        <w:spacing w:after="120" w:line="240" w:lineRule="auto"/>
        <w:rPr>
          <w:rFonts w:eastAsia="Batang" w:cstheme="minorHAnsi"/>
          <w:b/>
          <w:bCs/>
          <w:lang w:eastAsia="nb-NO"/>
        </w:rPr>
      </w:pPr>
      <w:r w:rsidRPr="001C2F24">
        <w:rPr>
          <w:rFonts w:eastAsia="Batang" w:cstheme="minorHAnsi"/>
          <w:b/>
          <w:bCs/>
          <w:lang w:eastAsia="nb-NO"/>
        </w:rPr>
        <w:t xml:space="preserve">Prøvenemnda ber om en bekreftelse fra kandidaten på mottatt innkalling. </w:t>
      </w:r>
    </w:p>
    <w:p w14:paraId="0BE095A4" w14:textId="77777777" w:rsidR="00B37CB3" w:rsidRPr="001C2F24" w:rsidRDefault="00B37CB3" w:rsidP="00844D8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Batang" w:cstheme="minorHAnsi"/>
          <w:lang w:eastAsia="nb-NO"/>
        </w:rPr>
      </w:pPr>
    </w:p>
    <w:p w14:paraId="08767016" w14:textId="51141E70" w:rsidR="00D80205" w:rsidRPr="001C2F24" w:rsidRDefault="00D80205" w:rsidP="00844D8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Batang" w:cstheme="minorHAnsi"/>
          <w:lang w:eastAsia="nb-NO"/>
        </w:rPr>
      </w:pPr>
      <w:r w:rsidRPr="001C2F24">
        <w:rPr>
          <w:rFonts w:eastAsia="Batang" w:cstheme="minorHAnsi"/>
          <w:lang w:eastAsia="nb-NO"/>
        </w:rPr>
        <w:t>Hilsen</w:t>
      </w:r>
    </w:p>
    <w:p w14:paraId="62134527" w14:textId="34A74FA3" w:rsidR="00D80205" w:rsidRPr="001C2F24" w:rsidRDefault="00C5470D" w:rsidP="00844D87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Batang" w:cstheme="minorHAnsi"/>
          <w:lang w:eastAsia="nb-NO"/>
        </w:rPr>
      </w:pPr>
      <w:r w:rsidRPr="001C2F24">
        <w:rPr>
          <w:rFonts w:eastAsia="Batang" w:cstheme="minorHAnsi"/>
          <w:lang w:eastAsia="nb-NO"/>
        </w:rPr>
        <w:t xml:space="preserve">Prøvenemnda </w:t>
      </w:r>
    </w:p>
    <w:sectPr w:rsidR="00D80205" w:rsidRPr="001C2F24">
      <w:headerReference w:type="default" r:id="rId11"/>
      <w:pgSz w:w="11906" w:h="16838"/>
      <w:pgMar w:top="1417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14A4D" w14:textId="77777777" w:rsidR="007B39EB" w:rsidRDefault="007B39EB" w:rsidP="00844D87">
      <w:pPr>
        <w:spacing w:after="0" w:line="240" w:lineRule="auto"/>
      </w:pPr>
      <w:r>
        <w:separator/>
      </w:r>
    </w:p>
  </w:endnote>
  <w:endnote w:type="continuationSeparator" w:id="0">
    <w:p w14:paraId="4D6D07EA" w14:textId="77777777" w:rsidR="007B39EB" w:rsidRDefault="007B39EB" w:rsidP="00844D87">
      <w:pPr>
        <w:spacing w:after="0" w:line="240" w:lineRule="auto"/>
      </w:pPr>
      <w:r>
        <w:continuationSeparator/>
      </w:r>
    </w:p>
  </w:endnote>
  <w:endnote w:type="continuationNotice" w:id="1">
    <w:p w14:paraId="19815E3B" w14:textId="77777777" w:rsidR="007B39EB" w:rsidRDefault="007B3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FA4C4" w14:textId="77777777" w:rsidR="007B39EB" w:rsidRDefault="007B39EB" w:rsidP="00844D87">
      <w:pPr>
        <w:spacing w:after="0" w:line="240" w:lineRule="auto"/>
      </w:pPr>
      <w:r>
        <w:separator/>
      </w:r>
    </w:p>
  </w:footnote>
  <w:footnote w:type="continuationSeparator" w:id="0">
    <w:p w14:paraId="65FEA813" w14:textId="77777777" w:rsidR="007B39EB" w:rsidRDefault="007B39EB" w:rsidP="00844D87">
      <w:pPr>
        <w:spacing w:after="0" w:line="240" w:lineRule="auto"/>
      </w:pPr>
      <w:r>
        <w:continuationSeparator/>
      </w:r>
    </w:p>
  </w:footnote>
  <w:footnote w:type="continuationNotice" w:id="1">
    <w:p w14:paraId="35BE371E" w14:textId="77777777" w:rsidR="007B39EB" w:rsidRDefault="007B39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B8C34" w14:textId="77777777" w:rsidR="00863879" w:rsidRDefault="005B4B56">
    <w:pPr>
      <w:pStyle w:val="Topptekst"/>
      <w:rPr>
        <w:rFonts w:ascii="Arial" w:hAnsi="Arial"/>
        <w:b/>
        <w:sz w:val="28"/>
      </w:rPr>
    </w:pPr>
    <w:r w:rsidRPr="00442947">
      <w:rPr>
        <w:noProof/>
      </w:rPr>
      <w:drawing>
        <wp:inline distT="0" distB="0" distL="0" distR="0" wp14:anchorId="323CA931" wp14:editId="5C3383C2">
          <wp:extent cx="419100" cy="485775"/>
          <wp:effectExtent l="0" t="0" r="0" b="0"/>
          <wp:docPr id="1" name="Bilde 1" descr="Mac HD:Users:knut:Documents:Knut:Trøndelag kommune:Ferdiggjøring:Profilhåndbok:Filer:Logo_Fylkesvåpen:Hovedlogo_liggend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 HD:Users:knut:Documents:Knut:Trøndelag kommune:Ferdiggjøring:Profilhåndbok:Filer:Logo_Fylkesvåpen:Hovedlogo_liggend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72" r="72314" b="10670"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EAEAA" w14:textId="77777777" w:rsidR="00863879" w:rsidRDefault="005B4B56">
    <w:pPr>
      <w:pStyle w:val="Topptekst"/>
      <w:jc w:val="right"/>
      <w:rPr>
        <w:rFonts w:ascii="Arial" w:hAnsi="Arial"/>
        <w:b/>
        <w:sz w:val="26"/>
      </w:rPr>
    </w:pPr>
    <w:r>
      <w:rPr>
        <w:rFonts w:ascii="Arial" w:hAnsi="Arial"/>
        <w:b/>
        <w:sz w:val="28"/>
      </w:rPr>
      <w:t>Trøndelag fylkeskommune</w:t>
    </w:r>
  </w:p>
  <w:p w14:paraId="40F23DAD" w14:textId="77777777" w:rsidR="00863879" w:rsidRDefault="00863879">
    <w:pPr>
      <w:pStyle w:val="Topptekst"/>
      <w:jc w:val="right"/>
    </w:pPr>
    <w:bookmarkStart w:id="0" w:name="Underavdeling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23C14"/>
    <w:multiLevelType w:val="multilevel"/>
    <w:tmpl w:val="F55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303E4D"/>
    <w:multiLevelType w:val="hybridMultilevel"/>
    <w:tmpl w:val="0314750A"/>
    <w:lvl w:ilvl="0" w:tplc="66089D7A">
      <w:start w:val="95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8296E"/>
    <w:multiLevelType w:val="multilevel"/>
    <w:tmpl w:val="3E92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22132B"/>
    <w:multiLevelType w:val="hybridMultilevel"/>
    <w:tmpl w:val="C3AAF350"/>
    <w:lvl w:ilvl="0" w:tplc="5D96D116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369024">
    <w:abstractNumId w:val="3"/>
  </w:num>
  <w:num w:numId="2" w16cid:durableId="1614828595">
    <w:abstractNumId w:val="0"/>
  </w:num>
  <w:num w:numId="3" w16cid:durableId="1440904483">
    <w:abstractNumId w:val="2"/>
  </w:num>
  <w:num w:numId="4" w16cid:durableId="1767991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87"/>
    <w:rsid w:val="000164C3"/>
    <w:rsid w:val="00016A38"/>
    <w:rsid w:val="00017800"/>
    <w:rsid w:val="00040112"/>
    <w:rsid w:val="00042426"/>
    <w:rsid w:val="00086DEA"/>
    <w:rsid w:val="0009227D"/>
    <w:rsid w:val="00097D5C"/>
    <w:rsid w:val="000B6E2D"/>
    <w:rsid w:val="000C693A"/>
    <w:rsid w:val="000D2F58"/>
    <w:rsid w:val="000D38DB"/>
    <w:rsid w:val="000F0AF0"/>
    <w:rsid w:val="001054C1"/>
    <w:rsid w:val="00105DC6"/>
    <w:rsid w:val="0010614E"/>
    <w:rsid w:val="0010763F"/>
    <w:rsid w:val="0011311C"/>
    <w:rsid w:val="00120F91"/>
    <w:rsid w:val="0013465D"/>
    <w:rsid w:val="00135190"/>
    <w:rsid w:val="00142BA3"/>
    <w:rsid w:val="001530E7"/>
    <w:rsid w:val="001835B8"/>
    <w:rsid w:val="0019774D"/>
    <w:rsid w:val="001B7E3E"/>
    <w:rsid w:val="001C1E75"/>
    <w:rsid w:val="001C2F24"/>
    <w:rsid w:val="001E1D75"/>
    <w:rsid w:val="001E6A46"/>
    <w:rsid w:val="00201D3A"/>
    <w:rsid w:val="002127D4"/>
    <w:rsid w:val="002345E1"/>
    <w:rsid w:val="00241AFA"/>
    <w:rsid w:val="00243638"/>
    <w:rsid w:val="002656E5"/>
    <w:rsid w:val="00271758"/>
    <w:rsid w:val="00274368"/>
    <w:rsid w:val="002762FB"/>
    <w:rsid w:val="00291BE0"/>
    <w:rsid w:val="002A1D2D"/>
    <w:rsid w:val="002A346A"/>
    <w:rsid w:val="002A3486"/>
    <w:rsid w:val="002BCE29"/>
    <w:rsid w:val="002D30F7"/>
    <w:rsid w:val="002D3490"/>
    <w:rsid w:val="002F2D79"/>
    <w:rsid w:val="0031167D"/>
    <w:rsid w:val="00317C90"/>
    <w:rsid w:val="00322D39"/>
    <w:rsid w:val="003262D7"/>
    <w:rsid w:val="00327F1A"/>
    <w:rsid w:val="00341AE0"/>
    <w:rsid w:val="00351F62"/>
    <w:rsid w:val="0036080D"/>
    <w:rsid w:val="0036578B"/>
    <w:rsid w:val="003672C9"/>
    <w:rsid w:val="00373235"/>
    <w:rsid w:val="00381ECF"/>
    <w:rsid w:val="003C0C97"/>
    <w:rsid w:val="003D1CFA"/>
    <w:rsid w:val="003F17C9"/>
    <w:rsid w:val="003F1D0A"/>
    <w:rsid w:val="004122F7"/>
    <w:rsid w:val="00421F7D"/>
    <w:rsid w:val="004223A4"/>
    <w:rsid w:val="00423031"/>
    <w:rsid w:val="004237AD"/>
    <w:rsid w:val="004306C6"/>
    <w:rsid w:val="00456096"/>
    <w:rsid w:val="00480B48"/>
    <w:rsid w:val="004B446D"/>
    <w:rsid w:val="004E02A2"/>
    <w:rsid w:val="004E6B23"/>
    <w:rsid w:val="004F2B71"/>
    <w:rsid w:val="00500ABC"/>
    <w:rsid w:val="005036E7"/>
    <w:rsid w:val="00505358"/>
    <w:rsid w:val="005169D6"/>
    <w:rsid w:val="00521EB5"/>
    <w:rsid w:val="00523141"/>
    <w:rsid w:val="00523BB2"/>
    <w:rsid w:val="00524B9F"/>
    <w:rsid w:val="00524DDA"/>
    <w:rsid w:val="00531555"/>
    <w:rsid w:val="005334E7"/>
    <w:rsid w:val="00542F1A"/>
    <w:rsid w:val="00562D8A"/>
    <w:rsid w:val="0057197C"/>
    <w:rsid w:val="00580577"/>
    <w:rsid w:val="00582505"/>
    <w:rsid w:val="00590D9D"/>
    <w:rsid w:val="00593C6E"/>
    <w:rsid w:val="005A7D6F"/>
    <w:rsid w:val="005B509B"/>
    <w:rsid w:val="005C08A3"/>
    <w:rsid w:val="005C09FA"/>
    <w:rsid w:val="005C4531"/>
    <w:rsid w:val="005D1322"/>
    <w:rsid w:val="005E2F8C"/>
    <w:rsid w:val="005E2F9C"/>
    <w:rsid w:val="005E350A"/>
    <w:rsid w:val="005E7176"/>
    <w:rsid w:val="005E77D7"/>
    <w:rsid w:val="005F4F81"/>
    <w:rsid w:val="00601B3F"/>
    <w:rsid w:val="006065CA"/>
    <w:rsid w:val="00633B45"/>
    <w:rsid w:val="0063753B"/>
    <w:rsid w:val="00637679"/>
    <w:rsid w:val="00640285"/>
    <w:rsid w:val="00664281"/>
    <w:rsid w:val="0067316B"/>
    <w:rsid w:val="006B2BF1"/>
    <w:rsid w:val="006B632B"/>
    <w:rsid w:val="006C0D02"/>
    <w:rsid w:val="006D0A0F"/>
    <w:rsid w:val="006D2A8E"/>
    <w:rsid w:val="006E1D79"/>
    <w:rsid w:val="006E3F8B"/>
    <w:rsid w:val="006F6AC2"/>
    <w:rsid w:val="00711C5C"/>
    <w:rsid w:val="0071397F"/>
    <w:rsid w:val="007165A9"/>
    <w:rsid w:val="00727802"/>
    <w:rsid w:val="00731065"/>
    <w:rsid w:val="007330A6"/>
    <w:rsid w:val="00743580"/>
    <w:rsid w:val="00744CB8"/>
    <w:rsid w:val="00770A3A"/>
    <w:rsid w:val="00771F09"/>
    <w:rsid w:val="00774228"/>
    <w:rsid w:val="007862F7"/>
    <w:rsid w:val="00795604"/>
    <w:rsid w:val="007B39EB"/>
    <w:rsid w:val="007B3BFF"/>
    <w:rsid w:val="007B3EE7"/>
    <w:rsid w:val="007C1413"/>
    <w:rsid w:val="007D183B"/>
    <w:rsid w:val="007D3445"/>
    <w:rsid w:val="007E2534"/>
    <w:rsid w:val="007E59DC"/>
    <w:rsid w:val="00821D99"/>
    <w:rsid w:val="00824042"/>
    <w:rsid w:val="00825103"/>
    <w:rsid w:val="00841FFD"/>
    <w:rsid w:val="00843530"/>
    <w:rsid w:val="00844D87"/>
    <w:rsid w:val="00854130"/>
    <w:rsid w:val="00863879"/>
    <w:rsid w:val="00871EC4"/>
    <w:rsid w:val="00877B2D"/>
    <w:rsid w:val="00883DC2"/>
    <w:rsid w:val="00890FEB"/>
    <w:rsid w:val="0089696C"/>
    <w:rsid w:val="008977B5"/>
    <w:rsid w:val="008A590C"/>
    <w:rsid w:val="008A603D"/>
    <w:rsid w:val="008B0153"/>
    <w:rsid w:val="008C20A4"/>
    <w:rsid w:val="008C4444"/>
    <w:rsid w:val="008C5576"/>
    <w:rsid w:val="008C64CF"/>
    <w:rsid w:val="008C769B"/>
    <w:rsid w:val="008F1479"/>
    <w:rsid w:val="00931E99"/>
    <w:rsid w:val="00937D48"/>
    <w:rsid w:val="00945362"/>
    <w:rsid w:val="009472A0"/>
    <w:rsid w:val="009627C9"/>
    <w:rsid w:val="00985606"/>
    <w:rsid w:val="00992795"/>
    <w:rsid w:val="00994DEC"/>
    <w:rsid w:val="009955A3"/>
    <w:rsid w:val="009B0983"/>
    <w:rsid w:val="009B549B"/>
    <w:rsid w:val="009C1B01"/>
    <w:rsid w:val="009D2486"/>
    <w:rsid w:val="00A0604C"/>
    <w:rsid w:val="00A121F1"/>
    <w:rsid w:val="00A21436"/>
    <w:rsid w:val="00A21E2E"/>
    <w:rsid w:val="00A24661"/>
    <w:rsid w:val="00A25119"/>
    <w:rsid w:val="00A27067"/>
    <w:rsid w:val="00A37289"/>
    <w:rsid w:val="00A37E92"/>
    <w:rsid w:val="00A5627D"/>
    <w:rsid w:val="00A66575"/>
    <w:rsid w:val="00A731C6"/>
    <w:rsid w:val="00A75A87"/>
    <w:rsid w:val="00A8199A"/>
    <w:rsid w:val="00A82DF6"/>
    <w:rsid w:val="00AB04E6"/>
    <w:rsid w:val="00AD64F3"/>
    <w:rsid w:val="00AE0BCA"/>
    <w:rsid w:val="00AE1221"/>
    <w:rsid w:val="00AF1D8E"/>
    <w:rsid w:val="00B02C82"/>
    <w:rsid w:val="00B23438"/>
    <w:rsid w:val="00B23F47"/>
    <w:rsid w:val="00B3145A"/>
    <w:rsid w:val="00B37CB3"/>
    <w:rsid w:val="00B37FA6"/>
    <w:rsid w:val="00B43A67"/>
    <w:rsid w:val="00B574DB"/>
    <w:rsid w:val="00B611F4"/>
    <w:rsid w:val="00B75C88"/>
    <w:rsid w:val="00B81F5C"/>
    <w:rsid w:val="00B82228"/>
    <w:rsid w:val="00B8506C"/>
    <w:rsid w:val="00B8582B"/>
    <w:rsid w:val="00B85D20"/>
    <w:rsid w:val="00B901DC"/>
    <w:rsid w:val="00B93F99"/>
    <w:rsid w:val="00BA261B"/>
    <w:rsid w:val="00BA6C00"/>
    <w:rsid w:val="00BB6F48"/>
    <w:rsid w:val="00BB7907"/>
    <w:rsid w:val="00BC3679"/>
    <w:rsid w:val="00BC41A2"/>
    <w:rsid w:val="00BD731D"/>
    <w:rsid w:val="00BE01BB"/>
    <w:rsid w:val="00BF5FB3"/>
    <w:rsid w:val="00C077A2"/>
    <w:rsid w:val="00C146F6"/>
    <w:rsid w:val="00C164C2"/>
    <w:rsid w:val="00C17AFE"/>
    <w:rsid w:val="00C23616"/>
    <w:rsid w:val="00C2614F"/>
    <w:rsid w:val="00C27EBE"/>
    <w:rsid w:val="00C30D4D"/>
    <w:rsid w:val="00C30DBD"/>
    <w:rsid w:val="00C519CB"/>
    <w:rsid w:val="00C5470D"/>
    <w:rsid w:val="00C55632"/>
    <w:rsid w:val="00C60276"/>
    <w:rsid w:val="00C621ED"/>
    <w:rsid w:val="00C70507"/>
    <w:rsid w:val="00C72E37"/>
    <w:rsid w:val="00CA1133"/>
    <w:rsid w:val="00CA2121"/>
    <w:rsid w:val="00CB31DB"/>
    <w:rsid w:val="00CB3C51"/>
    <w:rsid w:val="00CC2DE1"/>
    <w:rsid w:val="00CC2EA6"/>
    <w:rsid w:val="00CC3F04"/>
    <w:rsid w:val="00CD085C"/>
    <w:rsid w:val="00CD773C"/>
    <w:rsid w:val="00CE0C5D"/>
    <w:rsid w:val="00CE3885"/>
    <w:rsid w:val="00CE6AD6"/>
    <w:rsid w:val="00CF44E9"/>
    <w:rsid w:val="00CF5EB4"/>
    <w:rsid w:val="00D14052"/>
    <w:rsid w:val="00D2059E"/>
    <w:rsid w:val="00D216F6"/>
    <w:rsid w:val="00D229F2"/>
    <w:rsid w:val="00D22DF5"/>
    <w:rsid w:val="00D428BE"/>
    <w:rsid w:val="00D5432F"/>
    <w:rsid w:val="00D62595"/>
    <w:rsid w:val="00D63B7C"/>
    <w:rsid w:val="00D64C42"/>
    <w:rsid w:val="00D74E85"/>
    <w:rsid w:val="00D75441"/>
    <w:rsid w:val="00D80205"/>
    <w:rsid w:val="00D808E8"/>
    <w:rsid w:val="00D844AB"/>
    <w:rsid w:val="00D86346"/>
    <w:rsid w:val="00D93E8C"/>
    <w:rsid w:val="00DA539A"/>
    <w:rsid w:val="00DB3DFF"/>
    <w:rsid w:val="00DC06AE"/>
    <w:rsid w:val="00DC357E"/>
    <w:rsid w:val="00DE5472"/>
    <w:rsid w:val="00DF67EC"/>
    <w:rsid w:val="00DF79C1"/>
    <w:rsid w:val="00E02279"/>
    <w:rsid w:val="00E03389"/>
    <w:rsid w:val="00E070E0"/>
    <w:rsid w:val="00E12E03"/>
    <w:rsid w:val="00E14811"/>
    <w:rsid w:val="00E22844"/>
    <w:rsid w:val="00E453AB"/>
    <w:rsid w:val="00E5335A"/>
    <w:rsid w:val="00E860C4"/>
    <w:rsid w:val="00E87404"/>
    <w:rsid w:val="00E91C78"/>
    <w:rsid w:val="00E9742C"/>
    <w:rsid w:val="00EA1B03"/>
    <w:rsid w:val="00EB2F2F"/>
    <w:rsid w:val="00EB71E3"/>
    <w:rsid w:val="00EC040E"/>
    <w:rsid w:val="00EC0D74"/>
    <w:rsid w:val="00EC4246"/>
    <w:rsid w:val="00EF6D9D"/>
    <w:rsid w:val="00F221AF"/>
    <w:rsid w:val="00F34084"/>
    <w:rsid w:val="00F34A57"/>
    <w:rsid w:val="00F3594A"/>
    <w:rsid w:val="00F37812"/>
    <w:rsid w:val="00F423A8"/>
    <w:rsid w:val="00F44A8E"/>
    <w:rsid w:val="00F4674F"/>
    <w:rsid w:val="00F4704E"/>
    <w:rsid w:val="00F650E1"/>
    <w:rsid w:val="00F71955"/>
    <w:rsid w:val="00F73C85"/>
    <w:rsid w:val="00F81F19"/>
    <w:rsid w:val="00F83C79"/>
    <w:rsid w:val="00F856FB"/>
    <w:rsid w:val="00F877D5"/>
    <w:rsid w:val="00FA5DBA"/>
    <w:rsid w:val="00FB0F34"/>
    <w:rsid w:val="00FB6870"/>
    <w:rsid w:val="00FB701F"/>
    <w:rsid w:val="00FC62BA"/>
    <w:rsid w:val="00FD10B3"/>
    <w:rsid w:val="00FD5A7B"/>
    <w:rsid w:val="00FD6068"/>
    <w:rsid w:val="00FE1DCC"/>
    <w:rsid w:val="00FE5871"/>
    <w:rsid w:val="029849BF"/>
    <w:rsid w:val="0DF31BB4"/>
    <w:rsid w:val="0E1EC465"/>
    <w:rsid w:val="0E9445D1"/>
    <w:rsid w:val="114372B2"/>
    <w:rsid w:val="1789FDD0"/>
    <w:rsid w:val="19DC0C91"/>
    <w:rsid w:val="19F849A3"/>
    <w:rsid w:val="1A925C7B"/>
    <w:rsid w:val="1D16C208"/>
    <w:rsid w:val="1DFB3602"/>
    <w:rsid w:val="211C098D"/>
    <w:rsid w:val="264F7AF1"/>
    <w:rsid w:val="285974AF"/>
    <w:rsid w:val="3A8999F8"/>
    <w:rsid w:val="3EE6C783"/>
    <w:rsid w:val="4A0CFC5D"/>
    <w:rsid w:val="4A1904BB"/>
    <w:rsid w:val="5F8F1E13"/>
    <w:rsid w:val="659BB566"/>
    <w:rsid w:val="66CD5AC4"/>
    <w:rsid w:val="6E452ECC"/>
    <w:rsid w:val="6F0FD8AE"/>
    <w:rsid w:val="727DB4CB"/>
    <w:rsid w:val="7416635C"/>
    <w:rsid w:val="788AB098"/>
    <w:rsid w:val="792E7F29"/>
    <w:rsid w:val="7C29083A"/>
    <w:rsid w:val="7DC4D89B"/>
    <w:rsid w:val="7F60A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6A87"/>
  <w15:chartTrackingRefBased/>
  <w15:docId w15:val="{06B9B119-7179-475B-9888-B080D8B3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844D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844D8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rsid w:val="00844D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844D87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rsid w:val="00844D87"/>
  </w:style>
  <w:style w:type="table" w:styleId="Tabellrutenett">
    <w:name w:val="Table Grid"/>
    <w:basedOn w:val="Vanligtabell"/>
    <w:uiPriority w:val="39"/>
    <w:rsid w:val="0084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44D8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C1B01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1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5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rondelagfylke.no/contentassets/0df2a8b7dd724ef7a7c1ea99d2437435/veileder-for-gjennomforing-av-fag-svenneprove-og-kompetanseprove-2024-202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A8381641EBBD4AB75C637833542EF5" ma:contentTypeVersion="10" ma:contentTypeDescription="Opprett et nytt dokument." ma:contentTypeScope="" ma:versionID="0e8bc8c4c84eb7738116641df396d6dd">
  <xsd:schema xmlns:xsd="http://www.w3.org/2001/XMLSchema" xmlns:xs="http://www.w3.org/2001/XMLSchema" xmlns:p="http://schemas.microsoft.com/office/2006/metadata/properties" xmlns:ns2="5a73b427-5010-450d-aa14-fad667aefa86" xmlns:ns3="bd0158af-1bd9-4400-bff4-811a954e4a72" targetNamespace="http://schemas.microsoft.com/office/2006/metadata/properties" ma:root="true" ma:fieldsID="47bfb282f026dcbcfd245ee0d81ff18b" ns2:_="" ns3:_="">
    <xsd:import namespace="5a73b427-5010-450d-aa14-fad667aefa86"/>
    <xsd:import namespace="bd0158af-1bd9-4400-bff4-811a954e4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b427-5010-450d-aa14-fad667aef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158af-1bd9-4400-bff4-811a954e4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A3F3B-B369-4BBA-9F97-406AAE2B2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59EDA-BE9F-4789-86E9-24BC57724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BEDED-97DC-4A77-9BF2-68B659BC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b427-5010-450d-aa14-fad667aefa86"/>
    <ds:schemaRef ds:uri="bd0158af-1bd9-4400-bff4-811a954e4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6334d01-13b9-4531-a3a6-532e479d9a1a}" enabled="0" method="" siteId="{b6334d01-13b9-4531-a3a6-532e479d9a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Synnøve Damås</dc:creator>
  <cp:keywords/>
  <dc:description/>
  <cp:lastModifiedBy>Christer Grønnesby</cp:lastModifiedBy>
  <cp:revision>2</cp:revision>
  <dcterms:created xsi:type="dcterms:W3CDTF">2024-11-19T13:59:00Z</dcterms:created>
  <dcterms:modified xsi:type="dcterms:W3CDTF">2024-11-19T13:59:00Z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0x0101001AA8381641EBBD4AB75C637833542EF5</vt:lpwstr>
  </property>
</Properties>
</file>